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6099" w14:textId="77777777" w:rsidR="005A0970" w:rsidRPr="00F96941" w:rsidRDefault="005A0970">
      <w:pPr>
        <w:rPr>
          <w:rFonts w:ascii="Aptos" w:hAnsi="Aptos"/>
          <w:sz w:val="19"/>
          <w:szCs w:val="19"/>
        </w:rPr>
      </w:pPr>
    </w:p>
    <w:p w14:paraId="68B3272B" w14:textId="7AE75D9D" w:rsidR="00D26A58" w:rsidRPr="00F96941" w:rsidRDefault="00FC103D" w:rsidP="00F96941">
      <w:pPr>
        <w:jc w:val="center"/>
        <w:rPr>
          <w:rFonts w:ascii="Aptos" w:eastAsia="Malgun Gothic" w:hAnsi="Aptos" w:cs="Arial"/>
          <w:b/>
          <w:bCs/>
          <w:lang w:eastAsia="en-US"/>
        </w:rPr>
      </w:pPr>
      <w:r w:rsidRPr="00F96941">
        <w:rPr>
          <w:rFonts w:ascii="Aptos" w:eastAsia="Malgun Gothic" w:hAnsi="Aptos" w:cs="Arial"/>
          <w:b/>
          <w:bCs/>
          <w:lang w:eastAsia="en-US"/>
        </w:rPr>
        <w:t>DIRECCIÓN DE MEDIO AMB</w:t>
      </w:r>
      <w:r w:rsidR="00022917" w:rsidRPr="00F96941">
        <w:rPr>
          <w:rFonts w:ascii="Aptos" w:eastAsia="Malgun Gothic" w:hAnsi="Aptos" w:cs="Arial"/>
          <w:b/>
          <w:bCs/>
          <w:lang w:eastAsia="en-US"/>
        </w:rPr>
        <w:t>IENTE</w:t>
      </w:r>
    </w:p>
    <w:p w14:paraId="52397381" w14:textId="77777777" w:rsidR="009D06BB" w:rsidRPr="00F96941" w:rsidRDefault="009D06BB" w:rsidP="009D06BB">
      <w:pPr>
        <w:jc w:val="center"/>
        <w:rPr>
          <w:rFonts w:ascii="Aptos" w:eastAsia="Malgun Gothic" w:hAnsi="Aptos" w:cs="Arial"/>
          <w:b/>
          <w:bCs/>
          <w:lang w:eastAsia="en-US"/>
        </w:rPr>
      </w:pPr>
    </w:p>
    <w:p w14:paraId="62973D6E" w14:textId="1DEEDC68" w:rsidR="00D26A58" w:rsidRPr="00F96941" w:rsidRDefault="00D26A58" w:rsidP="00FA5215">
      <w:pPr>
        <w:jc w:val="center"/>
        <w:rPr>
          <w:rFonts w:ascii="Aptos" w:eastAsia="Malgun Gothic" w:hAnsi="Aptos" w:cs="Arial"/>
          <w:b/>
          <w:bCs/>
          <w:lang w:eastAsia="en-US"/>
        </w:rPr>
      </w:pPr>
      <w:r w:rsidRPr="00F96941">
        <w:rPr>
          <w:rFonts w:ascii="Aptos" w:eastAsia="Malgun Gothic" w:hAnsi="Aptos" w:cs="Arial"/>
          <w:b/>
          <w:bCs/>
          <w:lang w:eastAsia="en-US"/>
        </w:rPr>
        <w:t>LEY PARA LA PROTECCIÓN AL MEDIO AMBIENTE DEL ESTADO DE HIDALGO</w:t>
      </w:r>
    </w:p>
    <w:p w14:paraId="24A2B138" w14:textId="77777777" w:rsidR="00FA5215" w:rsidRPr="00F96941" w:rsidRDefault="00FA5215" w:rsidP="00FA5215">
      <w:pPr>
        <w:jc w:val="center"/>
        <w:rPr>
          <w:rFonts w:ascii="Aptos" w:eastAsia="Malgun Gothic" w:hAnsi="Aptos" w:cs="Arial"/>
          <w:b/>
          <w:bCs/>
          <w:lang w:eastAsia="en-US"/>
        </w:rPr>
      </w:pPr>
    </w:p>
    <w:p w14:paraId="5F1C9188" w14:textId="77777777" w:rsidR="00D26A58" w:rsidRPr="00F96941" w:rsidRDefault="00D26A58" w:rsidP="00D26A58">
      <w:pPr>
        <w:jc w:val="both"/>
        <w:rPr>
          <w:rFonts w:ascii="Aptos" w:eastAsia="Malgun Gothic" w:hAnsi="Aptos" w:cs="Arial"/>
          <w:lang w:eastAsia="en-US"/>
        </w:rPr>
      </w:pPr>
      <w:r w:rsidRPr="00F96941">
        <w:rPr>
          <w:rFonts w:ascii="Aptos" w:eastAsia="Malgun Gothic" w:hAnsi="Aptos" w:cs="Arial"/>
          <w:lang w:eastAsia="en-US"/>
        </w:rPr>
        <w:t xml:space="preserve">CAPÍTULO II DE LAS AUTORIDADES Y DISTRIBUCIÓN DE COMPETENCIAS </w:t>
      </w:r>
    </w:p>
    <w:p w14:paraId="6607EFD0" w14:textId="77777777" w:rsidR="00D26A58" w:rsidRPr="00F96941" w:rsidRDefault="00D26A58" w:rsidP="00D26A58">
      <w:pPr>
        <w:jc w:val="both"/>
        <w:rPr>
          <w:rFonts w:ascii="Aptos" w:eastAsia="Malgun Gothic" w:hAnsi="Aptos" w:cs="Arial"/>
          <w:lang w:eastAsia="en-US"/>
        </w:rPr>
      </w:pPr>
      <w:r w:rsidRPr="00F96941">
        <w:rPr>
          <w:rFonts w:ascii="Aptos" w:eastAsia="Malgun Gothic" w:hAnsi="Aptos" w:cs="Arial"/>
          <w:lang w:eastAsia="en-US"/>
        </w:rPr>
        <w:t>Artículo 4.- Son Autoridades competentes para la aplicación de esta Ley:</w:t>
      </w:r>
    </w:p>
    <w:p w14:paraId="5987DD7F" w14:textId="77777777" w:rsidR="00D26A58" w:rsidRPr="00F96941" w:rsidRDefault="00D26A58" w:rsidP="00D26A58">
      <w:pPr>
        <w:numPr>
          <w:ilvl w:val="0"/>
          <w:numId w:val="1"/>
        </w:numPr>
        <w:contextualSpacing/>
        <w:jc w:val="both"/>
        <w:rPr>
          <w:rFonts w:ascii="Aptos" w:eastAsia="Malgun Gothic" w:hAnsi="Aptos" w:cs="Arial"/>
          <w:lang w:eastAsia="en-US"/>
        </w:rPr>
      </w:pPr>
      <w:r w:rsidRPr="00F96941">
        <w:rPr>
          <w:rFonts w:ascii="Aptos" w:eastAsia="Malgun Gothic" w:hAnsi="Aptos" w:cs="Arial"/>
          <w:lang w:eastAsia="en-US"/>
        </w:rPr>
        <w:t>El titular del Poder Ejecutivo del Estado;</w:t>
      </w:r>
    </w:p>
    <w:p w14:paraId="4C49304C" w14:textId="77777777" w:rsidR="00D26A58" w:rsidRPr="00F96941" w:rsidRDefault="00D26A58" w:rsidP="00D26A58">
      <w:pPr>
        <w:numPr>
          <w:ilvl w:val="0"/>
          <w:numId w:val="1"/>
        </w:numPr>
        <w:contextualSpacing/>
        <w:jc w:val="both"/>
        <w:rPr>
          <w:rFonts w:ascii="Aptos" w:eastAsia="Malgun Gothic" w:hAnsi="Aptos" w:cs="Arial"/>
          <w:lang w:eastAsia="en-US"/>
        </w:rPr>
      </w:pPr>
      <w:r w:rsidRPr="00F96941">
        <w:rPr>
          <w:rFonts w:ascii="Aptos" w:eastAsia="Malgun Gothic" w:hAnsi="Aptos" w:cs="Arial"/>
          <w:lang w:eastAsia="en-US"/>
        </w:rPr>
        <w:t xml:space="preserve"> II. La Secretaría;</w:t>
      </w:r>
    </w:p>
    <w:p w14:paraId="2ECEA150" w14:textId="77777777" w:rsidR="00D26A58" w:rsidRPr="00F96941" w:rsidRDefault="00D26A58" w:rsidP="00D26A58">
      <w:pPr>
        <w:numPr>
          <w:ilvl w:val="0"/>
          <w:numId w:val="1"/>
        </w:numPr>
        <w:contextualSpacing/>
        <w:jc w:val="both"/>
        <w:rPr>
          <w:rFonts w:ascii="Aptos" w:eastAsia="Malgun Gothic" w:hAnsi="Aptos" w:cs="Arial"/>
          <w:lang w:eastAsia="en-US"/>
        </w:rPr>
      </w:pPr>
      <w:r w:rsidRPr="00F96941">
        <w:rPr>
          <w:rFonts w:ascii="Aptos" w:eastAsia="Malgun Gothic" w:hAnsi="Aptos" w:cs="Arial"/>
          <w:lang w:eastAsia="en-US"/>
        </w:rPr>
        <w:t xml:space="preserve"> III. La Procuraduría; </w:t>
      </w:r>
    </w:p>
    <w:p w14:paraId="480F3B66" w14:textId="77777777" w:rsidR="00D26A58" w:rsidRPr="00F96941" w:rsidRDefault="00D26A58" w:rsidP="00D26A58">
      <w:pPr>
        <w:numPr>
          <w:ilvl w:val="0"/>
          <w:numId w:val="1"/>
        </w:numPr>
        <w:contextualSpacing/>
        <w:jc w:val="both"/>
        <w:rPr>
          <w:rFonts w:ascii="Aptos" w:eastAsia="Malgun Gothic" w:hAnsi="Aptos" w:cs="Arial"/>
          <w:lang w:eastAsia="en-US"/>
        </w:rPr>
      </w:pPr>
      <w:r w:rsidRPr="00F96941">
        <w:rPr>
          <w:rFonts w:ascii="Aptos" w:eastAsia="Malgun Gothic" w:hAnsi="Aptos" w:cs="Arial"/>
          <w:lang w:eastAsia="en-US"/>
        </w:rPr>
        <w:t xml:space="preserve">y IV. Los Ayuntamientos de los Municipios del Estado. </w:t>
      </w:r>
    </w:p>
    <w:p w14:paraId="0B66A0E2" w14:textId="77777777" w:rsidR="00D26A58" w:rsidRPr="00F96941" w:rsidRDefault="00D26A58" w:rsidP="00D26A58">
      <w:pPr>
        <w:ind w:left="45"/>
        <w:jc w:val="both"/>
        <w:rPr>
          <w:rFonts w:ascii="Aptos" w:eastAsia="Malgun Gothic" w:hAnsi="Aptos" w:cs="Arial"/>
          <w:lang w:eastAsia="en-US"/>
        </w:rPr>
      </w:pPr>
    </w:p>
    <w:p w14:paraId="7B36B5FF" w14:textId="77777777" w:rsidR="00D26A58" w:rsidRPr="00F96941" w:rsidRDefault="00D26A58" w:rsidP="00D26A58">
      <w:pPr>
        <w:ind w:left="45"/>
        <w:jc w:val="both"/>
        <w:rPr>
          <w:rFonts w:ascii="Aptos" w:eastAsia="Malgun Gothic" w:hAnsi="Aptos" w:cs="Arial"/>
          <w:lang w:eastAsia="en-US"/>
        </w:rPr>
      </w:pPr>
      <w:r w:rsidRPr="00F96941">
        <w:rPr>
          <w:rFonts w:ascii="Aptos" w:eastAsia="Malgun Gothic" w:hAnsi="Aptos" w:cs="Arial"/>
          <w:lang w:eastAsia="en-US"/>
        </w:rPr>
        <w:t>El Estado y los Municipios ejercerán sus atribuciones en materia de aprovechamiento de los recursos naturales, de la preservación y restauración del equilibrio ecológico y la protección al ambiente, de conformidad con los artículos 25 párrafo sexto, 73 fracción XXIX-G, 115 y 124 de la Constitución Política de los Estados Unidos Mexicanos y 84, 115 y 139 de la Constitución Política del Estado de Hidalgo, de conformidad con la distribución de competencias previstas en las leyes generales, en ésta Ley, sus Reglamentos y en los ordenamientos legales sobre la materia.</w:t>
      </w:r>
    </w:p>
    <w:p w14:paraId="7CF0E4CE" w14:textId="77777777" w:rsidR="00D26A58" w:rsidRPr="00F96941" w:rsidRDefault="00D26A58" w:rsidP="00D26A58">
      <w:pPr>
        <w:ind w:left="45"/>
        <w:jc w:val="center"/>
        <w:rPr>
          <w:rFonts w:ascii="Aptos" w:eastAsia="Malgun Gothic" w:hAnsi="Aptos" w:cs="Arial"/>
          <w:b/>
          <w:bCs/>
          <w:lang w:eastAsia="en-US"/>
        </w:rPr>
      </w:pPr>
    </w:p>
    <w:p w14:paraId="4086A5B4" w14:textId="5A4AE1F9" w:rsidR="00D26A58" w:rsidRPr="00F96941" w:rsidRDefault="00D26A58" w:rsidP="00D26A58">
      <w:pPr>
        <w:jc w:val="center"/>
        <w:rPr>
          <w:rFonts w:ascii="Aptos" w:eastAsia="Malgun Gothic" w:hAnsi="Aptos" w:cs="Arial"/>
          <w:b/>
          <w:bCs/>
          <w:lang w:eastAsia="en-US"/>
        </w:rPr>
      </w:pPr>
      <w:r w:rsidRPr="00F96941">
        <w:rPr>
          <w:rFonts w:ascii="Aptos" w:eastAsia="Malgun Gothic" w:hAnsi="Aptos" w:cs="Arial"/>
          <w:b/>
          <w:bCs/>
          <w:lang w:eastAsia="en-US"/>
        </w:rPr>
        <w:t xml:space="preserve">REGLAMENTO </w:t>
      </w:r>
      <w:r w:rsidR="00543E3B" w:rsidRPr="00F96941">
        <w:rPr>
          <w:rFonts w:ascii="Aptos" w:eastAsia="Malgun Gothic" w:hAnsi="Aptos" w:cs="Arial"/>
          <w:b/>
          <w:bCs/>
          <w:lang w:eastAsia="en-US"/>
        </w:rPr>
        <w:t>DE MEDIO AMBIENTE, ECOLOGÍA Y CAMBIO CLIMÁTICO</w:t>
      </w:r>
      <w:r w:rsidR="00FA5215" w:rsidRPr="00F96941">
        <w:rPr>
          <w:rFonts w:ascii="Aptos" w:eastAsia="Malgun Gothic" w:hAnsi="Aptos" w:cs="Arial"/>
          <w:b/>
          <w:bCs/>
          <w:lang w:eastAsia="en-US"/>
        </w:rPr>
        <w:t xml:space="preserve"> DEL MUNICIPIO DE HUICHAPAN ESTADO DE HIDALGO</w:t>
      </w:r>
    </w:p>
    <w:p w14:paraId="088FAF67" w14:textId="77777777" w:rsidR="00D26A58" w:rsidRPr="00F96941" w:rsidRDefault="00D26A58" w:rsidP="00D26A58">
      <w:pPr>
        <w:jc w:val="center"/>
        <w:rPr>
          <w:rFonts w:ascii="Aptos" w:eastAsia="Malgun Gothic" w:hAnsi="Aptos" w:cs="Arial"/>
          <w:lang w:eastAsia="en-US"/>
        </w:rPr>
      </w:pPr>
    </w:p>
    <w:p w14:paraId="44F1790F" w14:textId="7E6708A8" w:rsidR="00FC103D" w:rsidRPr="00F96941" w:rsidRDefault="00D26A58" w:rsidP="00FA5215">
      <w:pPr>
        <w:jc w:val="both"/>
        <w:rPr>
          <w:rFonts w:ascii="Aptos" w:eastAsia="Malgun Gothic" w:hAnsi="Aptos" w:cs="Arial"/>
          <w:lang w:eastAsia="en-US"/>
        </w:rPr>
      </w:pPr>
      <w:r w:rsidRPr="00F96941">
        <w:rPr>
          <w:rFonts w:ascii="Aptos" w:eastAsia="Malgun Gothic" w:hAnsi="Aptos" w:cs="Arial"/>
          <w:lang w:eastAsia="en-US"/>
        </w:rPr>
        <w:t xml:space="preserve">Artículo </w:t>
      </w:r>
      <w:r w:rsidR="00FA5215" w:rsidRPr="00F96941">
        <w:rPr>
          <w:rFonts w:ascii="Aptos" w:eastAsia="Malgun Gothic" w:hAnsi="Aptos" w:cs="Arial"/>
          <w:lang w:eastAsia="en-US"/>
        </w:rPr>
        <w:t>7</w:t>
      </w:r>
      <w:r w:rsidRPr="00F96941">
        <w:rPr>
          <w:rFonts w:ascii="Aptos" w:eastAsia="Malgun Gothic" w:hAnsi="Aptos" w:cs="Arial"/>
          <w:lang w:eastAsia="en-US"/>
        </w:rPr>
        <w:t xml:space="preserve">.- </w:t>
      </w:r>
      <w:r w:rsidR="00FA5215" w:rsidRPr="00F96941">
        <w:rPr>
          <w:rFonts w:ascii="Aptos" w:eastAsia="Malgun Gothic" w:hAnsi="Aptos" w:cs="Arial"/>
          <w:lang w:eastAsia="en-US"/>
        </w:rPr>
        <w:t>La Dirección de Medio Ambiente y Ecología, será la comisionada de formular y ejecutar las acciones encaminadas a la protección y conservación de los recursos naturales, medio ambiente y equilibrio ecológico del Municipio, a fin de avalar una mejor calidad de vida a la población.</w:t>
      </w:r>
    </w:p>
    <w:p w14:paraId="43DD9DBD" w14:textId="607B5B4C" w:rsidR="00FA5215" w:rsidRPr="00F96941" w:rsidRDefault="00FA5215" w:rsidP="00FA5215">
      <w:pPr>
        <w:jc w:val="both"/>
        <w:rPr>
          <w:rFonts w:ascii="Aptos" w:eastAsia="Malgun Gothic" w:hAnsi="Aptos" w:cs="Arial"/>
          <w:lang w:eastAsia="en-US"/>
        </w:rPr>
      </w:pPr>
      <w:r w:rsidRPr="00F96941">
        <w:rPr>
          <w:rFonts w:ascii="Aptos" w:eastAsia="Malgun Gothic" w:hAnsi="Aptos" w:cs="Arial"/>
          <w:lang w:eastAsia="en-US"/>
        </w:rPr>
        <w:t>Artículo 8.- El titular de la Dirección de Medio Ambiente y Ecología ostentará el cargo del Director, el cual llevará a cabo las facultades y obligaciones que le confieren las Leyes Federales y Estatales en la materia, la normativa interna Municipal, así como el presente Reglamento.</w:t>
      </w:r>
    </w:p>
    <w:p w14:paraId="4606324D" w14:textId="072616D0" w:rsidR="00FA5215" w:rsidRPr="00F96941" w:rsidRDefault="00FA5215" w:rsidP="00FA5215">
      <w:pPr>
        <w:jc w:val="both"/>
        <w:rPr>
          <w:rFonts w:ascii="Aptos" w:eastAsia="Malgun Gothic" w:hAnsi="Aptos" w:cs="Arial"/>
          <w:lang w:eastAsia="en-US"/>
        </w:rPr>
      </w:pPr>
      <w:r w:rsidRPr="00F96941">
        <w:rPr>
          <w:rFonts w:ascii="Aptos" w:eastAsia="Malgun Gothic" w:hAnsi="Aptos" w:cs="Arial"/>
          <w:lang w:eastAsia="en-US"/>
        </w:rPr>
        <w:t>Artículo 9.- Para el mejor desempeño de las actividades, la Dirección tendrá la siguiente estructura:</w:t>
      </w:r>
    </w:p>
    <w:p w14:paraId="23B4B96E" w14:textId="2BC6DB4C" w:rsidR="00FA5215" w:rsidRPr="00F96941" w:rsidRDefault="00FA5215" w:rsidP="00FA5215">
      <w:pPr>
        <w:pStyle w:val="Prrafodelista"/>
        <w:numPr>
          <w:ilvl w:val="0"/>
          <w:numId w:val="3"/>
        </w:numPr>
        <w:jc w:val="both"/>
        <w:rPr>
          <w:rFonts w:ascii="Aptos" w:eastAsia="Malgun Gothic" w:hAnsi="Aptos" w:cs="Arial"/>
          <w:lang w:eastAsia="en-US"/>
        </w:rPr>
      </w:pPr>
      <w:r w:rsidRPr="00F96941">
        <w:rPr>
          <w:rFonts w:ascii="Aptos" w:eastAsia="Malgun Gothic" w:hAnsi="Aptos" w:cs="Arial"/>
          <w:lang w:eastAsia="en-US"/>
        </w:rPr>
        <w:t>Dirección de Medio Ambiente y Ecología;</w:t>
      </w:r>
    </w:p>
    <w:p w14:paraId="1EA8D683" w14:textId="4B96DD4C" w:rsidR="00FA5215" w:rsidRPr="00F96941" w:rsidRDefault="00FA5215" w:rsidP="00FA5215">
      <w:pPr>
        <w:pStyle w:val="Prrafodelista"/>
        <w:numPr>
          <w:ilvl w:val="0"/>
          <w:numId w:val="3"/>
        </w:numPr>
        <w:jc w:val="both"/>
        <w:rPr>
          <w:rFonts w:ascii="Aptos" w:eastAsia="Malgun Gothic" w:hAnsi="Aptos" w:cs="Arial"/>
          <w:lang w:eastAsia="en-US"/>
        </w:rPr>
      </w:pPr>
      <w:r w:rsidRPr="00F96941">
        <w:rPr>
          <w:rFonts w:ascii="Aptos" w:eastAsia="Malgun Gothic" w:hAnsi="Aptos" w:cs="Arial"/>
          <w:lang w:eastAsia="en-US"/>
        </w:rPr>
        <w:t>Coordinación del Relleno Sanitario; y</w:t>
      </w:r>
    </w:p>
    <w:p w14:paraId="22729F28" w14:textId="5AF96CED" w:rsidR="00F148E0" w:rsidRPr="00F96941" w:rsidRDefault="00FA5215" w:rsidP="00FA5215">
      <w:pPr>
        <w:pStyle w:val="Prrafodelista"/>
        <w:numPr>
          <w:ilvl w:val="0"/>
          <w:numId w:val="3"/>
        </w:numPr>
        <w:jc w:val="both"/>
        <w:rPr>
          <w:rFonts w:ascii="Aptos" w:eastAsia="Malgun Gothic" w:hAnsi="Aptos" w:cs="Arial"/>
          <w:lang w:eastAsia="en-US"/>
        </w:rPr>
      </w:pPr>
      <w:r w:rsidRPr="00F96941">
        <w:rPr>
          <w:rFonts w:ascii="Aptos" w:eastAsia="Malgun Gothic" w:hAnsi="Aptos" w:cs="Arial"/>
          <w:lang w:eastAsia="en-US"/>
        </w:rPr>
        <w:t>Auxiliares administrativos</w:t>
      </w:r>
    </w:p>
    <w:sectPr w:rsidR="00F148E0" w:rsidRPr="00F96941" w:rsidSect="003C587F">
      <w:headerReference w:type="default" r:id="rId10"/>
      <w:footerReference w:type="default" r:id="rId11"/>
      <w:pgSz w:w="12240" w:h="15840"/>
      <w:pgMar w:top="1417" w:right="1701" w:bottom="1417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66FE" w14:textId="77777777" w:rsidR="00282344" w:rsidRDefault="00282344" w:rsidP="00F148E0">
      <w:pPr>
        <w:spacing w:after="0" w:line="240" w:lineRule="auto"/>
      </w:pPr>
      <w:r>
        <w:separator/>
      </w:r>
    </w:p>
  </w:endnote>
  <w:endnote w:type="continuationSeparator" w:id="0">
    <w:p w14:paraId="59DC52D1" w14:textId="77777777" w:rsidR="00282344" w:rsidRDefault="00282344" w:rsidP="00F1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1638" w14:textId="77777777" w:rsidR="00F148E0" w:rsidRDefault="00F148E0">
    <w:pPr>
      <w:pStyle w:val="Piedepgina"/>
      <w:rPr>
        <w:noProof/>
      </w:rPr>
    </w:pPr>
  </w:p>
  <w:p w14:paraId="002638B7" w14:textId="564C5E21" w:rsidR="00F148E0" w:rsidRDefault="00F14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38AE" w14:textId="77777777" w:rsidR="00282344" w:rsidRDefault="00282344" w:rsidP="00F148E0">
      <w:pPr>
        <w:spacing w:after="0" w:line="240" w:lineRule="auto"/>
      </w:pPr>
      <w:r>
        <w:separator/>
      </w:r>
    </w:p>
  </w:footnote>
  <w:footnote w:type="continuationSeparator" w:id="0">
    <w:p w14:paraId="7D1937CB" w14:textId="77777777" w:rsidR="00282344" w:rsidRDefault="00282344" w:rsidP="00F1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FA32" w14:textId="65B785CE" w:rsidR="00FC103D" w:rsidRPr="00FC103D" w:rsidRDefault="00FC103D" w:rsidP="00FC103D">
    <w:pPr>
      <w:pStyle w:val="Encabezado"/>
    </w:pPr>
    <w:r w:rsidRPr="00FC103D">
      <w:rPr>
        <w:noProof/>
      </w:rPr>
      <w:drawing>
        <wp:anchor distT="0" distB="0" distL="114300" distR="114300" simplePos="0" relativeHeight="251658240" behindDoc="1" locked="0" layoutInCell="1" allowOverlap="1" wp14:anchorId="1633DE47" wp14:editId="1AFF80E1">
          <wp:simplePos x="0" y="0"/>
          <wp:positionH relativeFrom="margin">
            <wp:posOffset>-636</wp:posOffset>
          </wp:positionH>
          <wp:positionV relativeFrom="paragraph">
            <wp:posOffset>0</wp:posOffset>
          </wp:positionV>
          <wp:extent cx="1496695" cy="1098550"/>
          <wp:effectExtent l="0" t="0" r="8255" b="6350"/>
          <wp:wrapNone/>
          <wp:docPr id="8114752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C8342D" w14:textId="77777777" w:rsidR="00FC103D" w:rsidRDefault="00FC10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06A"/>
    <w:multiLevelType w:val="hybridMultilevel"/>
    <w:tmpl w:val="24CA9C6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729A6"/>
    <w:multiLevelType w:val="hybridMultilevel"/>
    <w:tmpl w:val="D9402E1C"/>
    <w:lvl w:ilvl="0" w:tplc="8F6A80B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6394AD0"/>
    <w:multiLevelType w:val="hybridMultilevel"/>
    <w:tmpl w:val="ADFE99F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662457">
    <w:abstractNumId w:val="1"/>
  </w:num>
  <w:num w:numId="2" w16cid:durableId="1776707161">
    <w:abstractNumId w:val="2"/>
  </w:num>
  <w:num w:numId="3" w16cid:durableId="183082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E0"/>
    <w:rsid w:val="00011D85"/>
    <w:rsid w:val="00022917"/>
    <w:rsid w:val="00097ED3"/>
    <w:rsid w:val="001E2676"/>
    <w:rsid w:val="00282344"/>
    <w:rsid w:val="002B695A"/>
    <w:rsid w:val="00370201"/>
    <w:rsid w:val="003C587F"/>
    <w:rsid w:val="00524C12"/>
    <w:rsid w:val="00543E3B"/>
    <w:rsid w:val="005A0970"/>
    <w:rsid w:val="006D1B37"/>
    <w:rsid w:val="006D6D89"/>
    <w:rsid w:val="008304E8"/>
    <w:rsid w:val="00915D64"/>
    <w:rsid w:val="009D06BB"/>
    <w:rsid w:val="00A02725"/>
    <w:rsid w:val="00AC4B8B"/>
    <w:rsid w:val="00B6689B"/>
    <w:rsid w:val="00BC3BD4"/>
    <w:rsid w:val="00C13230"/>
    <w:rsid w:val="00C242F8"/>
    <w:rsid w:val="00C60C5A"/>
    <w:rsid w:val="00CD7137"/>
    <w:rsid w:val="00D26A58"/>
    <w:rsid w:val="00D92067"/>
    <w:rsid w:val="00E20B78"/>
    <w:rsid w:val="00E500B4"/>
    <w:rsid w:val="00E8405F"/>
    <w:rsid w:val="00F01DCC"/>
    <w:rsid w:val="00F148E0"/>
    <w:rsid w:val="00F96941"/>
    <w:rsid w:val="00FA5215"/>
    <w:rsid w:val="00FC103D"/>
    <w:rsid w:val="00FE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371D3"/>
  <w15:chartTrackingRefBased/>
  <w15:docId w15:val="{66B12F0B-CE6A-4DBF-98D6-97AE16C4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D85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48E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148E0"/>
  </w:style>
  <w:style w:type="paragraph" w:styleId="Piedepgina">
    <w:name w:val="footer"/>
    <w:basedOn w:val="Normal"/>
    <w:link w:val="PiedepginaCar"/>
    <w:uiPriority w:val="99"/>
    <w:unhideWhenUsed/>
    <w:rsid w:val="00F148E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48E0"/>
  </w:style>
  <w:style w:type="paragraph" w:styleId="Prrafodelista">
    <w:name w:val="List Paragraph"/>
    <w:basedOn w:val="Normal"/>
    <w:uiPriority w:val="34"/>
    <w:qFormat/>
    <w:rsid w:val="00FA5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CF003020FD644396F0C2B6E21529A1" ma:contentTypeVersion="10" ma:contentTypeDescription="Crear nuevo documento." ma:contentTypeScope="" ma:versionID="10d8a5daef4d183248bf52138a077d70">
  <xsd:schema xmlns:xsd="http://www.w3.org/2001/XMLSchema" xmlns:xs="http://www.w3.org/2001/XMLSchema" xmlns:p="http://schemas.microsoft.com/office/2006/metadata/properties" xmlns:ns3="023d83ef-ae9e-456b-821a-0b002ae81e87" xmlns:ns4="46851e4e-83df-4ffa-a8c9-87f1e1217f58" targetNamespace="http://schemas.microsoft.com/office/2006/metadata/properties" ma:root="true" ma:fieldsID="0ef37cdf68a41c73043a0e4e31f438d2" ns3:_="" ns4:_="">
    <xsd:import namespace="023d83ef-ae9e-456b-821a-0b002ae81e87"/>
    <xsd:import namespace="46851e4e-83df-4ffa-a8c9-87f1e1217f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d83ef-ae9e-456b-821a-0b002ae81e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51e4e-83df-4ffa-a8c9-87f1e1217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DC2D50-77BF-4FAE-8060-17A4A2BD4E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B5D72-0430-41F0-AA3D-43A4BBDA7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341E-6E3B-4396-A65E-DABDCAB51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d83ef-ae9e-456b-821a-0b002ae81e87"/>
    <ds:schemaRef ds:uri="46851e4e-83df-4ffa-a8c9-87f1e1217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D.G. Omar Alejandro Jiménez Meza</dc:creator>
  <cp:keywords/>
  <dc:description/>
  <cp:lastModifiedBy>Lenovo2</cp:lastModifiedBy>
  <cp:revision>7</cp:revision>
  <cp:lastPrinted>2021-08-02T19:13:00Z</cp:lastPrinted>
  <dcterms:created xsi:type="dcterms:W3CDTF">2024-04-05T17:47:00Z</dcterms:created>
  <dcterms:modified xsi:type="dcterms:W3CDTF">2026-04-01T21:05:00Z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0x010100F5CF003020FD644396F0C2B6E21529A1</vt:lpwstr>
  </property>
</Properties>
</file>